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86D" w:rsidRPr="00D9186D" w:rsidRDefault="00D9186D" w:rsidP="00D9186D">
      <w:pPr>
        <w:pStyle w:val="a5"/>
        <w:spacing w:before="360" w:beforeAutospacing="0" w:after="0" w:afterAutospacing="0" w:line="420" w:lineRule="atLeast"/>
        <w:jc w:val="center"/>
        <w:rPr>
          <w:rFonts w:hint="eastAsia"/>
          <w:b/>
          <w:color w:val="2B2B2B"/>
          <w:sz w:val="21"/>
          <w:szCs w:val="21"/>
        </w:rPr>
      </w:pPr>
      <w:r w:rsidRPr="00D9186D">
        <w:rPr>
          <w:rFonts w:hint="eastAsia"/>
          <w:b/>
          <w:color w:val="2B2B2B"/>
          <w:sz w:val="21"/>
          <w:szCs w:val="21"/>
        </w:rPr>
        <w:t>如何做一名合格的党员</w:t>
      </w:r>
    </w:p>
    <w:p w:rsidR="00D9186D" w:rsidRDefault="00D9186D" w:rsidP="00D9186D">
      <w:pPr>
        <w:pStyle w:val="a5"/>
        <w:spacing w:before="360" w:beforeAutospacing="0" w:after="0" w:afterAutospacing="0" w:line="420" w:lineRule="atLeast"/>
        <w:rPr>
          <w:color w:val="2B2B2B"/>
          <w:sz w:val="21"/>
          <w:szCs w:val="21"/>
        </w:rPr>
      </w:pPr>
      <w:r>
        <w:rPr>
          <w:rFonts w:hint="eastAsia"/>
          <w:color w:val="2B2B2B"/>
          <w:sz w:val="21"/>
          <w:szCs w:val="21"/>
        </w:rPr>
        <w:t>怎样才算得上是一个共产党员？在新的历史时期，应该如何做一名合格的共产党员？</w:t>
      </w:r>
    </w:p>
    <w:p w:rsidR="00D9186D" w:rsidRDefault="00D9186D" w:rsidP="00D9186D">
      <w:pPr>
        <w:pStyle w:val="a5"/>
        <w:spacing w:before="360" w:beforeAutospacing="0" w:after="0" w:afterAutospacing="0" w:line="420" w:lineRule="atLeast"/>
        <w:rPr>
          <w:rFonts w:hint="eastAsia"/>
          <w:color w:val="2B2B2B"/>
          <w:sz w:val="21"/>
          <w:szCs w:val="21"/>
        </w:rPr>
      </w:pPr>
      <w:r>
        <w:rPr>
          <w:rFonts w:hint="eastAsia"/>
          <w:color w:val="2B2B2B"/>
          <w:sz w:val="21"/>
          <w:szCs w:val="21"/>
        </w:rPr>
        <w:t>    今年2月，中共中央办公厅印发的“两学一做”学习教育方案作了明确回答。方案提出，党员干部应着眼于党和国家事业发展的新要求，自觉学习党章党规以及习近平总书记系列讲话，坚持以知促行，做讲政治、有信念，讲规矩、有纪律，讲道德、有品行，讲奉献、有作为的合格党员。</w:t>
      </w:r>
    </w:p>
    <w:p w:rsidR="00D9186D" w:rsidRDefault="00D9186D" w:rsidP="00D9186D">
      <w:pPr>
        <w:pStyle w:val="a5"/>
        <w:spacing w:before="360" w:beforeAutospacing="0" w:after="0" w:afterAutospacing="0" w:line="420" w:lineRule="atLeast"/>
        <w:rPr>
          <w:rFonts w:hint="eastAsia"/>
          <w:color w:val="2B2B2B"/>
          <w:sz w:val="21"/>
          <w:szCs w:val="21"/>
        </w:rPr>
      </w:pPr>
      <w:r>
        <w:rPr>
          <w:rFonts w:hint="eastAsia"/>
          <w:color w:val="2B2B2B"/>
          <w:sz w:val="21"/>
          <w:szCs w:val="21"/>
        </w:rPr>
        <w:t>    习近平总书记就“两学一做”作出重要指示，深刻阐明这次学习教育的重要意义、基本要求和主要任务。“两学一做”学习教育方案以及习近平总书记的重要批示精神，为广大党员干部指明了前进的方向，提供了行动的指南。</w:t>
      </w:r>
    </w:p>
    <w:p w:rsidR="00D9186D" w:rsidRDefault="00D9186D" w:rsidP="00D9186D">
      <w:pPr>
        <w:pStyle w:val="a5"/>
        <w:spacing w:before="360" w:beforeAutospacing="0" w:after="0" w:afterAutospacing="0" w:line="420" w:lineRule="atLeast"/>
        <w:rPr>
          <w:rFonts w:hint="eastAsia"/>
          <w:color w:val="2B2B2B"/>
          <w:sz w:val="21"/>
          <w:szCs w:val="21"/>
        </w:rPr>
      </w:pPr>
      <w:r>
        <w:rPr>
          <w:rFonts w:hint="eastAsia"/>
          <w:color w:val="2B2B2B"/>
          <w:sz w:val="21"/>
          <w:szCs w:val="21"/>
        </w:rPr>
        <w:t>    党员干部要做遵守党的纪律与规矩的模范。无规矩不成方圆。党章是党的总规矩，共产党人应该把学习党章作为第一课和必修课，逐条逐句通读党章，牢记入党誓词，牢记党员义务和权利，做尊崇党章、遵守党章、维护党章的表率；牢记党规党纪，牢记党的优良传统和作风，养成纪律自觉，守住为人、做事的基准和底线。认真学习和领会习近平总书记系列讲话精神，在思想上政治上行动上同以习近平同志为总书记的党中央保持高度一致，经常主动向党中央看齐，向党的理论和路线方针政策看齐，做政治上的明白人。</w:t>
      </w:r>
    </w:p>
    <w:p w:rsidR="00D9186D" w:rsidRDefault="00D9186D" w:rsidP="00D9186D">
      <w:pPr>
        <w:pStyle w:val="a5"/>
        <w:spacing w:before="360" w:beforeAutospacing="0" w:after="0" w:afterAutospacing="0" w:line="420" w:lineRule="atLeast"/>
        <w:rPr>
          <w:rFonts w:hint="eastAsia"/>
          <w:color w:val="2B2B2B"/>
          <w:sz w:val="21"/>
          <w:szCs w:val="21"/>
        </w:rPr>
      </w:pPr>
      <w:r>
        <w:rPr>
          <w:rFonts w:hint="eastAsia"/>
          <w:color w:val="2B2B2B"/>
          <w:sz w:val="21"/>
          <w:szCs w:val="21"/>
        </w:rPr>
        <w:t>    党员干部要做坚定理想信念与干事创业的模范。理想信念是共产党人精神之钙，共产党员尤其是党员干部必须做中国特色社会主义共同理想的坚定信仰者和忠实践行者。革命理想高于天。没有远大理想，不是合格的共产党员。同样，离开现实工作而空谈远大理想，也不是合格的共产党员。衡量一名党员干部是否具有远大理想，主要看他能否吃苦在前、享受在后，能否勤奋工作、廉洁奉公，能否为理想而奋不顾身去拼搏，能否始终保持干事创业、开拓进取的精气神。一名真正的共产党员，应该平常时候能看得出来，关键时刻能上得去，危急关头豁得出去。</w:t>
      </w:r>
    </w:p>
    <w:p w:rsidR="00D9186D" w:rsidRDefault="00D9186D" w:rsidP="00D9186D">
      <w:pPr>
        <w:pStyle w:val="a5"/>
        <w:spacing w:before="360" w:beforeAutospacing="0" w:after="0" w:afterAutospacing="0" w:line="420" w:lineRule="atLeast"/>
        <w:rPr>
          <w:rFonts w:hint="eastAsia"/>
          <w:color w:val="2B2B2B"/>
          <w:sz w:val="21"/>
          <w:szCs w:val="21"/>
        </w:rPr>
      </w:pPr>
      <w:r>
        <w:rPr>
          <w:rFonts w:hint="eastAsia"/>
          <w:color w:val="2B2B2B"/>
          <w:sz w:val="21"/>
          <w:szCs w:val="21"/>
        </w:rPr>
        <w:t>    党员干部要做廉洁自律与高尚道德的模范。廉洁自律是共产党人为官从政的底线。党员干部要始终严格要求自己，把好权力关、金钱关、美色关，做到清清白白做人、干干净净做事、坦坦荡荡为官；要严格教育和约束亲属及身边工作人员，要求他们守德、守纪、守法。衡量一名党员干部是否合格，还要看他是否具备高尚的道德情操。党员干部必须把加强道德修养作为人生必修课，自觉从中华优秀传统文化中汲取营养，老老实实向人民群众学习，</w:t>
      </w:r>
      <w:r>
        <w:rPr>
          <w:rFonts w:hint="eastAsia"/>
          <w:color w:val="2B2B2B"/>
          <w:sz w:val="21"/>
          <w:szCs w:val="21"/>
        </w:rPr>
        <w:lastRenderedPageBreak/>
        <w:t>向焦裕禄、谷文昌等标杆学习，见贤思齐，努力以道德的力量去赢得人心、赢得事业成就，用模范行为和高尚人格感召群众、带动群众。</w:t>
      </w:r>
    </w:p>
    <w:p w:rsidR="00D9186D" w:rsidRDefault="00D9186D" w:rsidP="00D9186D">
      <w:pPr>
        <w:pStyle w:val="a5"/>
        <w:spacing w:before="360" w:beforeAutospacing="0" w:after="0" w:afterAutospacing="0" w:line="420" w:lineRule="atLeast"/>
        <w:rPr>
          <w:rFonts w:hint="eastAsia"/>
          <w:color w:val="2B2B2B"/>
          <w:sz w:val="21"/>
          <w:szCs w:val="21"/>
        </w:rPr>
      </w:pPr>
      <w:r>
        <w:rPr>
          <w:rFonts w:hint="eastAsia"/>
          <w:color w:val="2B2B2B"/>
          <w:sz w:val="21"/>
          <w:szCs w:val="21"/>
        </w:rPr>
        <w:t>    党员干部要做践行党的宗旨与密切联系群众的模范。全心全意为人民服务的宗旨，是党的性质与理想的体现，是共产党人安身立命的根本。看一名党员干部是否坚守和践行党的宗旨，关键看他是否时时事事处处想着群众，急群众之所急，想群众之所想，干群众之想干，模范带头去实现好、维护好、发展好人民群众的利益。践行党的宗旨与密切联系群众是密不可分的。密切联系群众是党的最大政治优势，党就是靠艰苦扎实的作风来联系、影响、带动群众的。党员干部应该模范地执行党的群众路线，不是空洞地喊几句口号，而是真心实意地去为人民办实事、办好事，从而赢得人民的支持、信任与拥护。</w:t>
      </w:r>
    </w:p>
    <w:p w:rsidR="00D9186D" w:rsidRDefault="00D9186D" w:rsidP="00D9186D">
      <w:pPr>
        <w:pStyle w:val="a5"/>
        <w:spacing w:before="360" w:beforeAutospacing="0" w:after="0" w:afterAutospacing="0" w:line="420" w:lineRule="atLeast"/>
        <w:rPr>
          <w:rFonts w:hint="eastAsia"/>
          <w:color w:val="2B2B2B"/>
          <w:sz w:val="21"/>
          <w:szCs w:val="21"/>
        </w:rPr>
      </w:pPr>
      <w:r>
        <w:rPr>
          <w:rFonts w:hint="eastAsia"/>
          <w:color w:val="2B2B2B"/>
          <w:sz w:val="21"/>
          <w:szCs w:val="21"/>
        </w:rPr>
        <w:t>    党有号召，我们有行动。广大党员干部要以“两学一做”学习教育为契机，沿着习近平同志为总书记的党中央指引的正确方向，永远把党和人民的利益放在第一位，充分发挥党员先锋模范作用，努力做一名合格的共产党员，在决胜全面建成小康社会、实现第一个百年奋斗目标中奋发有为、建功立业。</w:t>
      </w:r>
    </w:p>
    <w:p w:rsidR="001C6677" w:rsidRPr="00D9186D" w:rsidRDefault="001C6677"/>
    <w:sectPr w:rsidR="001C6677" w:rsidRPr="00D918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677" w:rsidRDefault="001C6677" w:rsidP="00D9186D">
      <w:r>
        <w:separator/>
      </w:r>
    </w:p>
  </w:endnote>
  <w:endnote w:type="continuationSeparator" w:id="1">
    <w:p w:rsidR="001C6677" w:rsidRDefault="001C6677" w:rsidP="00D918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677" w:rsidRDefault="001C6677" w:rsidP="00D9186D">
      <w:r>
        <w:separator/>
      </w:r>
    </w:p>
  </w:footnote>
  <w:footnote w:type="continuationSeparator" w:id="1">
    <w:p w:rsidR="001C6677" w:rsidRDefault="001C6677" w:rsidP="00D918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186D"/>
    <w:rsid w:val="001C6677"/>
    <w:rsid w:val="00D918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18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186D"/>
    <w:rPr>
      <w:sz w:val="18"/>
      <w:szCs w:val="18"/>
    </w:rPr>
  </w:style>
  <w:style w:type="paragraph" w:styleId="a4">
    <w:name w:val="footer"/>
    <w:basedOn w:val="a"/>
    <w:link w:val="Char0"/>
    <w:uiPriority w:val="99"/>
    <w:semiHidden/>
    <w:unhideWhenUsed/>
    <w:rsid w:val="00D9186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186D"/>
    <w:rPr>
      <w:sz w:val="18"/>
      <w:szCs w:val="18"/>
    </w:rPr>
  </w:style>
  <w:style w:type="paragraph" w:styleId="a5">
    <w:name w:val="Normal (Web)"/>
    <w:basedOn w:val="a"/>
    <w:uiPriority w:val="99"/>
    <w:semiHidden/>
    <w:unhideWhenUsed/>
    <w:rsid w:val="00D9186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13459525">
      <w:bodyDiv w:val="1"/>
      <w:marLeft w:val="0"/>
      <w:marRight w:val="0"/>
      <w:marTop w:val="0"/>
      <w:marBottom w:val="0"/>
      <w:divBdr>
        <w:top w:val="none" w:sz="0" w:space="0" w:color="auto"/>
        <w:left w:val="none" w:sz="0" w:space="0" w:color="auto"/>
        <w:bottom w:val="none" w:sz="0" w:space="0" w:color="auto"/>
        <w:right w:val="none" w:sz="0" w:space="0" w:color="auto"/>
      </w:divBdr>
      <w:divsChild>
        <w:div w:id="2025747142">
          <w:marLeft w:val="0"/>
          <w:marRight w:val="0"/>
          <w:marTop w:val="0"/>
          <w:marBottom w:val="0"/>
          <w:divBdr>
            <w:top w:val="none" w:sz="0" w:space="0" w:color="auto"/>
            <w:left w:val="none" w:sz="0" w:space="0" w:color="auto"/>
            <w:bottom w:val="none" w:sz="0" w:space="0" w:color="auto"/>
            <w:right w:val="none" w:sz="0" w:space="0" w:color="auto"/>
          </w:divBdr>
        </w:div>
      </w:divsChild>
    </w:div>
    <w:div w:id="1420323706">
      <w:bodyDiv w:val="1"/>
      <w:marLeft w:val="0"/>
      <w:marRight w:val="0"/>
      <w:marTop w:val="0"/>
      <w:marBottom w:val="0"/>
      <w:divBdr>
        <w:top w:val="none" w:sz="0" w:space="0" w:color="auto"/>
        <w:left w:val="none" w:sz="0" w:space="0" w:color="auto"/>
        <w:bottom w:val="none" w:sz="0" w:space="0" w:color="auto"/>
        <w:right w:val="none" w:sz="0" w:space="0" w:color="auto"/>
      </w:divBdr>
      <w:divsChild>
        <w:div w:id="533884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2016-11-24T05:26:00Z</dcterms:created>
  <dcterms:modified xsi:type="dcterms:W3CDTF">2016-11-24T05:27:00Z</dcterms:modified>
</cp:coreProperties>
</file>